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5F" w:rsidRPr="00032B11" w:rsidRDefault="00A52A5F" w:rsidP="00A52A5F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24</w:t>
      </w:r>
    </w:p>
    <w:p w:rsidR="00A52A5F" w:rsidRDefault="00A52A5F" w:rsidP="00A52A5F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2F6AED" w:rsidRDefault="00A52A5F" w:rsidP="00267B5B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267B5B" w:rsidRDefault="00267B5B" w:rsidP="00267B5B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DC344E" w:rsidRDefault="00DC344E" w:rsidP="00A52A5F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2F6AED" w:rsidRDefault="002F6AED" w:rsidP="00A52A5F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4844B6" w:rsidRPr="002F6AED" w:rsidRDefault="004844B6" w:rsidP="002F6AED">
      <w:pPr>
        <w:suppressAutoHyphens w:val="0"/>
        <w:jc w:val="center"/>
        <w:rPr>
          <w:sz w:val="28"/>
          <w:szCs w:val="28"/>
          <w:lang w:eastAsia="ru-RU"/>
        </w:rPr>
      </w:pPr>
      <w:r w:rsidRPr="003E5C92">
        <w:rPr>
          <w:b/>
          <w:bCs/>
          <w:sz w:val="28"/>
          <w:szCs w:val="28"/>
          <w:lang w:eastAsia="ru-RU"/>
        </w:rPr>
        <w:t>РЕЖИМ</w:t>
      </w:r>
    </w:p>
    <w:p w:rsidR="00A52A5F" w:rsidRDefault="00A52A5F" w:rsidP="00662977">
      <w:pPr>
        <w:suppressAutoHyphens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регионального значения – </w:t>
      </w:r>
      <w:r>
        <w:rPr>
          <w:b/>
          <w:bCs/>
          <w:sz w:val="28"/>
          <w:szCs w:val="28"/>
          <w:lang w:eastAsia="ru-RU"/>
        </w:rPr>
        <w:t>памятника</w:t>
      </w:r>
      <w:r w:rsidRPr="002A2C23">
        <w:rPr>
          <w:b/>
          <w:bCs/>
          <w:sz w:val="28"/>
          <w:szCs w:val="28"/>
        </w:rPr>
        <w:t xml:space="preserve"> </w:t>
      </w:r>
    </w:p>
    <w:p w:rsidR="00A52A5F" w:rsidRDefault="000A01CE" w:rsidP="00A52A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3D20" w:rsidRPr="003E5C92">
        <w:rPr>
          <w:b/>
          <w:bCs/>
          <w:sz w:val="28"/>
          <w:szCs w:val="28"/>
        </w:rPr>
        <w:t>Братская могила партиза</w:t>
      </w:r>
      <w:r>
        <w:rPr>
          <w:b/>
          <w:bCs/>
          <w:sz w:val="28"/>
          <w:szCs w:val="28"/>
        </w:rPr>
        <w:t>н, павших в боях с колчаковцами»</w:t>
      </w:r>
      <w:r w:rsidR="0068690B">
        <w:rPr>
          <w:b/>
          <w:bCs/>
          <w:sz w:val="28"/>
          <w:szCs w:val="28"/>
        </w:rPr>
        <w:t>,</w:t>
      </w:r>
      <w:r w:rsidR="00D73D20" w:rsidRPr="003E5C92">
        <w:rPr>
          <w:b/>
          <w:bCs/>
          <w:sz w:val="28"/>
          <w:szCs w:val="28"/>
        </w:rPr>
        <w:t xml:space="preserve"> расположенного по адресу: Н</w:t>
      </w:r>
      <w:r>
        <w:rPr>
          <w:b/>
          <w:bCs/>
          <w:sz w:val="28"/>
          <w:szCs w:val="28"/>
        </w:rPr>
        <w:t xml:space="preserve">овосибирская область, </w:t>
      </w:r>
      <w:r w:rsidR="00D73D20" w:rsidRPr="003E5C92">
        <w:rPr>
          <w:b/>
          <w:bCs/>
          <w:sz w:val="28"/>
          <w:szCs w:val="28"/>
        </w:rPr>
        <w:t xml:space="preserve">Доволенский район, </w:t>
      </w:r>
    </w:p>
    <w:p w:rsidR="002F6AED" w:rsidRDefault="00D73D20" w:rsidP="00A52A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E5C92">
        <w:rPr>
          <w:b/>
          <w:bCs/>
          <w:sz w:val="28"/>
          <w:szCs w:val="28"/>
        </w:rPr>
        <w:t>с.</w:t>
      </w:r>
      <w:r w:rsidR="00A52A5F">
        <w:rPr>
          <w:b/>
          <w:bCs/>
          <w:sz w:val="28"/>
          <w:szCs w:val="28"/>
        </w:rPr>
        <w:t> </w:t>
      </w:r>
      <w:r w:rsidR="000A01CE">
        <w:rPr>
          <w:b/>
          <w:bCs/>
          <w:sz w:val="28"/>
          <w:szCs w:val="28"/>
        </w:rPr>
        <w:t xml:space="preserve">Довольное, </w:t>
      </w:r>
      <w:r w:rsidRPr="003E5C92">
        <w:rPr>
          <w:b/>
          <w:bCs/>
          <w:sz w:val="28"/>
          <w:szCs w:val="28"/>
        </w:rPr>
        <w:t xml:space="preserve">Центральный сквер </w:t>
      </w:r>
    </w:p>
    <w:p w:rsidR="002F6AED" w:rsidRDefault="002F6AED" w:rsidP="002F6AED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2F6AED" w:rsidRPr="002F6AED" w:rsidRDefault="002F6AED" w:rsidP="002F6AED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2D4B68" w:rsidRPr="00DD21D9" w:rsidRDefault="007667D8" w:rsidP="002F6AED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="00DD21D9" w:rsidRPr="00DD21D9">
        <w:rPr>
          <w:sz w:val="28"/>
          <w:szCs w:val="28"/>
        </w:rPr>
        <w:t xml:space="preserve"> </w:t>
      </w:r>
      <w:r w:rsidR="000A01CE">
        <w:rPr>
          <w:sz w:val="28"/>
          <w:szCs w:val="28"/>
        </w:rPr>
        <w:t>«</w:t>
      </w:r>
      <w:r w:rsidR="00CF0087" w:rsidRPr="005455E9">
        <w:rPr>
          <w:sz w:val="28"/>
          <w:szCs w:val="28"/>
        </w:rPr>
        <w:t>Братская могила партиза</w:t>
      </w:r>
      <w:r w:rsidR="000A01CE">
        <w:rPr>
          <w:sz w:val="28"/>
          <w:szCs w:val="28"/>
        </w:rPr>
        <w:t>н, павших в боях с колчаковцами»</w:t>
      </w:r>
      <w:r w:rsidR="00DD21D9" w:rsidRPr="00DD21D9">
        <w:rPr>
          <w:sz w:val="28"/>
          <w:szCs w:val="28"/>
        </w:rPr>
        <w:t>, расположенн</w:t>
      </w:r>
      <w:r w:rsidR="004C30FF">
        <w:rPr>
          <w:sz w:val="28"/>
          <w:szCs w:val="28"/>
        </w:rPr>
        <w:t>ого</w:t>
      </w:r>
      <w:r w:rsidR="00DD21D9" w:rsidRPr="00DD21D9">
        <w:rPr>
          <w:sz w:val="28"/>
          <w:szCs w:val="28"/>
        </w:rPr>
        <w:t xml:space="preserve"> по адресу: </w:t>
      </w:r>
      <w:r w:rsidR="00CF0087" w:rsidRPr="005455E9">
        <w:rPr>
          <w:sz w:val="28"/>
          <w:szCs w:val="28"/>
        </w:rPr>
        <w:t>Новосибирская область, Доволенский район, с.</w:t>
      </w:r>
      <w:r>
        <w:rPr>
          <w:sz w:val="28"/>
          <w:szCs w:val="28"/>
        </w:rPr>
        <w:t> </w:t>
      </w:r>
      <w:r w:rsidR="000A01CE">
        <w:rPr>
          <w:sz w:val="28"/>
          <w:szCs w:val="28"/>
        </w:rPr>
        <w:t>Довольное,</w:t>
      </w:r>
      <w:r w:rsidR="00CF0087" w:rsidRPr="005455E9">
        <w:rPr>
          <w:sz w:val="28"/>
          <w:szCs w:val="28"/>
        </w:rPr>
        <w:t xml:space="preserve"> Центральный сквер </w:t>
      </w:r>
      <w:r w:rsidR="002D4B68" w:rsidRPr="00DD21D9">
        <w:rPr>
          <w:sz w:val="28"/>
          <w:szCs w:val="28"/>
          <w:lang w:eastAsia="ru-RU"/>
        </w:rPr>
        <w:t>(далее – объект культурного наследия), в</w:t>
      </w:r>
      <w:r w:rsidR="00662977">
        <w:rPr>
          <w:sz w:val="28"/>
          <w:szCs w:val="28"/>
          <w:lang w:eastAsia="ru-RU"/>
        </w:rPr>
        <w:t> </w:t>
      </w:r>
      <w:r w:rsidR="002D4B68" w:rsidRPr="00DD21D9">
        <w:rPr>
          <w:sz w:val="28"/>
          <w:szCs w:val="28"/>
          <w:lang w:eastAsia="ru-RU"/>
        </w:rPr>
        <w:t xml:space="preserve">пределах координат характерных (поворотных) точек границ </w:t>
      </w:r>
      <w:r w:rsidR="00DB5100">
        <w:rPr>
          <w:sz w:val="28"/>
          <w:szCs w:val="28"/>
          <w:lang w:eastAsia="ru-RU"/>
        </w:rPr>
        <w:t>охранной зоны</w:t>
      </w:r>
      <w:r w:rsidR="002D4B68" w:rsidRPr="00DD21D9">
        <w:rPr>
          <w:sz w:val="28"/>
          <w:szCs w:val="28"/>
          <w:lang w:eastAsia="ru-RU"/>
        </w:rPr>
        <w:t xml:space="preserve"> объекта культурного наследия </w:t>
      </w:r>
      <w:r w:rsidRPr="00F4026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4</w:t>
      </w:r>
      <w:r w:rsidR="00DC344E">
        <w:rPr>
          <w:sz w:val="28"/>
          <w:szCs w:val="28"/>
          <w:lang w:eastAsia="ru-RU"/>
        </w:rPr>
        <w:t xml:space="preserve"> – 1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6</w:t>
      </w:r>
      <w:r w:rsidR="00DC344E"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 xml:space="preserve"> – </w:t>
      </w:r>
      <w:r w:rsidRPr="00F40268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 xml:space="preserve"> – </w:t>
      </w:r>
      <w:r w:rsidR="006F0919">
        <w:rPr>
          <w:sz w:val="28"/>
          <w:szCs w:val="28"/>
          <w:lang w:eastAsia="ru-RU"/>
        </w:rPr>
        <w:t>5</w:t>
      </w:r>
      <w:r w:rsidR="002D4B68" w:rsidRPr="00DD21D9">
        <w:rPr>
          <w:sz w:val="28"/>
          <w:szCs w:val="28"/>
          <w:lang w:eastAsia="ru-RU"/>
        </w:rPr>
        <w:t xml:space="preserve">, согласно приложению </w:t>
      </w:r>
      <w:r w:rsidR="00E07B96">
        <w:rPr>
          <w:sz w:val="28"/>
          <w:szCs w:val="28"/>
          <w:lang w:eastAsia="ru-RU"/>
        </w:rPr>
        <w:t>№ </w:t>
      </w:r>
      <w:r w:rsidR="00D21E69" w:rsidRPr="00DC344E">
        <w:rPr>
          <w:sz w:val="28"/>
          <w:szCs w:val="28"/>
          <w:lang w:eastAsia="ru-RU"/>
        </w:rPr>
        <w:t>17</w:t>
      </w:r>
      <w:r w:rsidR="002D4B68" w:rsidRPr="00DD21D9">
        <w:rPr>
          <w:sz w:val="28"/>
          <w:szCs w:val="28"/>
          <w:lang w:eastAsia="ru-RU"/>
        </w:rPr>
        <w:t xml:space="preserve"> к постановлению:</w:t>
      </w:r>
    </w:p>
    <w:p w:rsidR="00D927FF" w:rsidRPr="00DD21D9" w:rsidRDefault="00D927FF" w:rsidP="002F6A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1D9">
        <w:rPr>
          <w:sz w:val="28"/>
          <w:szCs w:val="28"/>
        </w:rPr>
        <w:t>1</w:t>
      </w:r>
      <w:r w:rsidR="00DC344E">
        <w:rPr>
          <w:sz w:val="28"/>
          <w:szCs w:val="28"/>
        </w:rPr>
        <w:t>.</w:t>
      </w:r>
      <w:r w:rsidR="007667D8">
        <w:rPr>
          <w:sz w:val="28"/>
          <w:szCs w:val="28"/>
        </w:rPr>
        <w:t> </w:t>
      </w:r>
      <w:r w:rsidRPr="00DD21D9">
        <w:rPr>
          <w:sz w:val="28"/>
          <w:szCs w:val="28"/>
        </w:rPr>
        <w:t>Запрещается: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667D8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927FF" w:rsidRPr="00C31698">
        <w:rPr>
          <w:color w:val="000000"/>
          <w:sz w:val="28"/>
          <w:szCs w:val="28"/>
        </w:rPr>
        <w:t>)</w:t>
      </w:r>
      <w:r w:rsidR="007667D8"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размещение рекламы, вывесок, построек и объектов (автостоянок</w:t>
      </w:r>
      <w:r w:rsidR="00662977">
        <w:rPr>
          <w:color w:val="000000"/>
          <w:sz w:val="28"/>
          <w:szCs w:val="28"/>
        </w:rPr>
        <w:t xml:space="preserve">, временных построек, киосков, </w:t>
      </w:r>
      <w:r w:rsidR="00D927FF" w:rsidRPr="00C31698">
        <w:rPr>
          <w:color w:val="000000"/>
          <w:sz w:val="28"/>
          <w:szCs w:val="28"/>
        </w:rPr>
        <w:t>навесов и т.п.), не обеспечивающих сохранность объекта культурного наследия и визуальное восприятие объекта культурного наследия в его историко-градостроительной и природной среде;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667D8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CE4">
        <w:rPr>
          <w:color w:val="000000"/>
          <w:sz w:val="28"/>
          <w:szCs w:val="28"/>
        </w:rPr>
        <w:t>)</w:t>
      </w:r>
      <w:r w:rsidR="007667D8">
        <w:rPr>
          <w:color w:val="000000"/>
          <w:sz w:val="28"/>
          <w:szCs w:val="28"/>
        </w:rPr>
        <w:t> </w:t>
      </w:r>
      <w:r w:rsidR="00D927FF" w:rsidRPr="00C31698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поврежден</w:t>
      </w:r>
      <w:r w:rsidR="00662977">
        <w:rPr>
          <w:color w:val="000000"/>
          <w:sz w:val="28"/>
          <w:szCs w:val="28"/>
        </w:rPr>
        <w:t xml:space="preserve">ия, разрушения или уничтожения </w:t>
      </w:r>
      <w:r w:rsidR="00D927FF" w:rsidRPr="00C31698">
        <w:rPr>
          <w:color w:val="000000"/>
          <w:sz w:val="28"/>
          <w:szCs w:val="28"/>
        </w:rPr>
        <w:t>и оказывающих прямое или косвенное негативное воздействие на сохранность объекта культурного наследия;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667D8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D927FF" w:rsidRPr="00C31698" w:rsidRDefault="00D927FF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31698">
        <w:rPr>
          <w:color w:val="000000"/>
          <w:sz w:val="28"/>
          <w:szCs w:val="28"/>
        </w:rPr>
        <w:t>2</w:t>
      </w:r>
      <w:r w:rsidR="00DC344E">
        <w:rPr>
          <w:color w:val="000000"/>
          <w:sz w:val="28"/>
          <w:szCs w:val="28"/>
        </w:rPr>
        <w:t>.</w:t>
      </w:r>
      <w:r w:rsidR="007667D8">
        <w:rPr>
          <w:color w:val="000000"/>
          <w:sz w:val="28"/>
          <w:szCs w:val="28"/>
        </w:rPr>
        <w:t> </w:t>
      </w:r>
      <w:r w:rsidRPr="00C31698">
        <w:rPr>
          <w:color w:val="000000"/>
          <w:sz w:val="28"/>
          <w:szCs w:val="28"/>
        </w:rPr>
        <w:t>Разрешается:</w:t>
      </w:r>
    </w:p>
    <w:p w:rsidR="00D927FF" w:rsidRPr="00C31698" w:rsidRDefault="00DC344E" w:rsidP="002F6AE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667D8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размещение информационных надписей и обозначений на объекте культурного наследия размером не более 0,25 кв. метра;</w:t>
      </w:r>
    </w:p>
    <w:p w:rsidR="002F6AED" w:rsidRDefault="00DC344E" w:rsidP="002F6A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A476C">
        <w:rPr>
          <w:color w:val="000000"/>
          <w:sz w:val="28"/>
          <w:szCs w:val="28"/>
        </w:rPr>
        <w:t>) </w:t>
      </w:r>
      <w:r w:rsidR="00D927FF" w:rsidRPr="00C31698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68690B">
        <w:rPr>
          <w:color w:val="000000"/>
          <w:sz w:val="28"/>
          <w:szCs w:val="28"/>
        </w:rPr>
        <w:t>.</w:t>
      </w:r>
    </w:p>
    <w:p w:rsidR="00662977" w:rsidRDefault="00662977" w:rsidP="000F205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2D4B68" w:rsidRPr="00031DB4" w:rsidRDefault="00662977" w:rsidP="002F6A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2D4B68" w:rsidRPr="00031DB4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B7A" w:rsidRDefault="00616B7A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616B7A" w:rsidRDefault="00616B7A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B7A" w:rsidRDefault="00616B7A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616B7A" w:rsidRDefault="00616B7A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Pr="002F6AED" w:rsidRDefault="005659F8">
    <w:pPr>
      <w:pStyle w:val="a7"/>
      <w:jc w:val="center"/>
      <w:rPr>
        <w:sz w:val="20"/>
        <w:szCs w:val="20"/>
      </w:rPr>
    </w:pPr>
    <w:r w:rsidRPr="002F6AED">
      <w:rPr>
        <w:sz w:val="20"/>
        <w:szCs w:val="20"/>
      </w:rPr>
      <w:fldChar w:fldCharType="begin"/>
    </w:r>
    <w:r w:rsidRPr="002F6AED">
      <w:rPr>
        <w:sz w:val="20"/>
        <w:szCs w:val="20"/>
      </w:rPr>
      <w:instrText xml:space="preserve"> PAGE   \* MERGEFORMAT </w:instrText>
    </w:r>
    <w:r w:rsidRPr="002F6AED">
      <w:rPr>
        <w:sz w:val="20"/>
        <w:szCs w:val="20"/>
      </w:rPr>
      <w:fldChar w:fldCharType="separate"/>
    </w:r>
    <w:r w:rsidR="00267B5B">
      <w:rPr>
        <w:noProof/>
        <w:sz w:val="20"/>
        <w:szCs w:val="20"/>
      </w:rPr>
      <w:t>2</w:t>
    </w:r>
    <w:r w:rsidRPr="002F6AED">
      <w:rPr>
        <w:sz w:val="20"/>
        <w:szCs w:val="20"/>
      </w:rP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6876"/>
    <w:rsid w:val="000620C8"/>
    <w:rsid w:val="0006498D"/>
    <w:rsid w:val="000672FB"/>
    <w:rsid w:val="000721AC"/>
    <w:rsid w:val="000723E2"/>
    <w:rsid w:val="00082072"/>
    <w:rsid w:val="00094446"/>
    <w:rsid w:val="000A01CE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2054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587F"/>
    <w:rsid w:val="00267B5B"/>
    <w:rsid w:val="0027049A"/>
    <w:rsid w:val="00281E8A"/>
    <w:rsid w:val="00281EBD"/>
    <w:rsid w:val="00292666"/>
    <w:rsid w:val="002A2C23"/>
    <w:rsid w:val="002B172E"/>
    <w:rsid w:val="002B2E15"/>
    <w:rsid w:val="002B35A9"/>
    <w:rsid w:val="002B453A"/>
    <w:rsid w:val="002B7D16"/>
    <w:rsid w:val="002C4B73"/>
    <w:rsid w:val="002D43B1"/>
    <w:rsid w:val="002D48E3"/>
    <w:rsid w:val="002D4B68"/>
    <w:rsid w:val="002E711C"/>
    <w:rsid w:val="002F1520"/>
    <w:rsid w:val="002F6AED"/>
    <w:rsid w:val="0030659C"/>
    <w:rsid w:val="00316AA7"/>
    <w:rsid w:val="003202AD"/>
    <w:rsid w:val="003256A6"/>
    <w:rsid w:val="0032662A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E5C92"/>
    <w:rsid w:val="003F3685"/>
    <w:rsid w:val="003F4AF8"/>
    <w:rsid w:val="003F6390"/>
    <w:rsid w:val="003F6538"/>
    <w:rsid w:val="004051F4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44B6"/>
    <w:rsid w:val="00486476"/>
    <w:rsid w:val="004B4B11"/>
    <w:rsid w:val="004C30FF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455E9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3292"/>
    <w:rsid w:val="005D34A7"/>
    <w:rsid w:val="005D5795"/>
    <w:rsid w:val="005F3330"/>
    <w:rsid w:val="00616B7A"/>
    <w:rsid w:val="00621701"/>
    <w:rsid w:val="00634D92"/>
    <w:rsid w:val="00645CCD"/>
    <w:rsid w:val="00647EEA"/>
    <w:rsid w:val="006547A2"/>
    <w:rsid w:val="00662977"/>
    <w:rsid w:val="006709BA"/>
    <w:rsid w:val="00673418"/>
    <w:rsid w:val="006750B7"/>
    <w:rsid w:val="00677D9E"/>
    <w:rsid w:val="00684B95"/>
    <w:rsid w:val="0068690B"/>
    <w:rsid w:val="00697480"/>
    <w:rsid w:val="006A064F"/>
    <w:rsid w:val="006A20FA"/>
    <w:rsid w:val="006A476C"/>
    <w:rsid w:val="006A56EC"/>
    <w:rsid w:val="006B3276"/>
    <w:rsid w:val="006B7ACC"/>
    <w:rsid w:val="006C0484"/>
    <w:rsid w:val="006C5DA4"/>
    <w:rsid w:val="006D32CB"/>
    <w:rsid w:val="006E52C5"/>
    <w:rsid w:val="006E7858"/>
    <w:rsid w:val="006F0919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45BE"/>
    <w:rsid w:val="007572B8"/>
    <w:rsid w:val="007620B4"/>
    <w:rsid w:val="00763794"/>
    <w:rsid w:val="007667D8"/>
    <w:rsid w:val="00772A27"/>
    <w:rsid w:val="00795A44"/>
    <w:rsid w:val="007A4ED9"/>
    <w:rsid w:val="007A4FD6"/>
    <w:rsid w:val="007A5094"/>
    <w:rsid w:val="007B00D5"/>
    <w:rsid w:val="007B17D1"/>
    <w:rsid w:val="007C4E6F"/>
    <w:rsid w:val="007E333D"/>
    <w:rsid w:val="007E79CC"/>
    <w:rsid w:val="007F1195"/>
    <w:rsid w:val="007F22E3"/>
    <w:rsid w:val="007F48E8"/>
    <w:rsid w:val="007F4EB7"/>
    <w:rsid w:val="007F5AC8"/>
    <w:rsid w:val="008063A4"/>
    <w:rsid w:val="00811FF6"/>
    <w:rsid w:val="00816FEA"/>
    <w:rsid w:val="008272D9"/>
    <w:rsid w:val="00836E50"/>
    <w:rsid w:val="00845A55"/>
    <w:rsid w:val="00847F5E"/>
    <w:rsid w:val="00847F9F"/>
    <w:rsid w:val="00870178"/>
    <w:rsid w:val="00870E5D"/>
    <w:rsid w:val="00875A89"/>
    <w:rsid w:val="008A21C8"/>
    <w:rsid w:val="008C1C9C"/>
    <w:rsid w:val="008D3077"/>
    <w:rsid w:val="008D4C93"/>
    <w:rsid w:val="008E5361"/>
    <w:rsid w:val="008F7C7A"/>
    <w:rsid w:val="009129B6"/>
    <w:rsid w:val="00930776"/>
    <w:rsid w:val="009307E3"/>
    <w:rsid w:val="00931532"/>
    <w:rsid w:val="00936C23"/>
    <w:rsid w:val="0094682A"/>
    <w:rsid w:val="00962644"/>
    <w:rsid w:val="00964658"/>
    <w:rsid w:val="00966E06"/>
    <w:rsid w:val="00977B5B"/>
    <w:rsid w:val="009806B3"/>
    <w:rsid w:val="0099344E"/>
    <w:rsid w:val="009A04EC"/>
    <w:rsid w:val="009B2254"/>
    <w:rsid w:val="009B7749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52A5F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456E9"/>
    <w:rsid w:val="00B47384"/>
    <w:rsid w:val="00B52685"/>
    <w:rsid w:val="00B57E12"/>
    <w:rsid w:val="00B62452"/>
    <w:rsid w:val="00B66387"/>
    <w:rsid w:val="00B86BCE"/>
    <w:rsid w:val="00BA21C8"/>
    <w:rsid w:val="00BA4BD2"/>
    <w:rsid w:val="00BA57B6"/>
    <w:rsid w:val="00BB0954"/>
    <w:rsid w:val="00BB1B79"/>
    <w:rsid w:val="00BB3DCB"/>
    <w:rsid w:val="00BB58DB"/>
    <w:rsid w:val="00BC5EF3"/>
    <w:rsid w:val="00BD037E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127F"/>
    <w:rsid w:val="00C16031"/>
    <w:rsid w:val="00C16887"/>
    <w:rsid w:val="00C31698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EEE"/>
    <w:rsid w:val="00CC21A7"/>
    <w:rsid w:val="00CD42EB"/>
    <w:rsid w:val="00CE6AFE"/>
    <w:rsid w:val="00CF0087"/>
    <w:rsid w:val="00CF3119"/>
    <w:rsid w:val="00CF6F48"/>
    <w:rsid w:val="00D21BBE"/>
    <w:rsid w:val="00D21E69"/>
    <w:rsid w:val="00D414D8"/>
    <w:rsid w:val="00D45B14"/>
    <w:rsid w:val="00D45B23"/>
    <w:rsid w:val="00D4668C"/>
    <w:rsid w:val="00D4755A"/>
    <w:rsid w:val="00D73D20"/>
    <w:rsid w:val="00D7654A"/>
    <w:rsid w:val="00D8141F"/>
    <w:rsid w:val="00D83541"/>
    <w:rsid w:val="00D927FF"/>
    <w:rsid w:val="00D937A9"/>
    <w:rsid w:val="00D9466F"/>
    <w:rsid w:val="00D9589A"/>
    <w:rsid w:val="00D9771D"/>
    <w:rsid w:val="00DA77F3"/>
    <w:rsid w:val="00DB5100"/>
    <w:rsid w:val="00DC344E"/>
    <w:rsid w:val="00DD0C47"/>
    <w:rsid w:val="00DD21D9"/>
    <w:rsid w:val="00DD66CB"/>
    <w:rsid w:val="00DE2C22"/>
    <w:rsid w:val="00DE4028"/>
    <w:rsid w:val="00DE5145"/>
    <w:rsid w:val="00DE75DA"/>
    <w:rsid w:val="00DF0E50"/>
    <w:rsid w:val="00DF5F15"/>
    <w:rsid w:val="00E04B87"/>
    <w:rsid w:val="00E07B96"/>
    <w:rsid w:val="00E13920"/>
    <w:rsid w:val="00E142EC"/>
    <w:rsid w:val="00E3380E"/>
    <w:rsid w:val="00E441CD"/>
    <w:rsid w:val="00E60EBC"/>
    <w:rsid w:val="00E61550"/>
    <w:rsid w:val="00E70BC2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449A"/>
    <w:rsid w:val="00EE1F1A"/>
    <w:rsid w:val="00EE343A"/>
    <w:rsid w:val="00EE46FC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0CE4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5</cp:revision>
  <cp:lastPrinted>2014-01-23T09:23:00Z</cp:lastPrinted>
  <dcterms:created xsi:type="dcterms:W3CDTF">2014-02-13T04:07:00Z</dcterms:created>
  <dcterms:modified xsi:type="dcterms:W3CDTF">2014-02-25T03:39:00Z</dcterms:modified>
</cp:coreProperties>
</file>